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21AFA49E" w14:textId="77777777" w:rsidR="00E2576B" w:rsidRPr="009D3D16" w:rsidRDefault="00D91586" w:rsidP="00D91586">
      <w:pPr>
        <w:jc w:val="center"/>
        <w:rPr>
          <w:rFonts w:ascii="Arial" w:hAnsi="Arial" w:cs="Arial"/>
          <w:sz w:val="72"/>
          <w:szCs w:val="32"/>
        </w:rPr>
      </w:pPr>
      <w:r w:rsidRPr="009D3D16">
        <w:rPr>
          <w:rFonts w:ascii="Algerian" w:hAnsi="Algerian"/>
          <w:sz w:val="72"/>
        </w:rPr>
        <w:t>THE BENSINGTON SOCIETY</w:t>
      </w:r>
    </w:p>
    <w:p w14:paraId="6A4B18EA" w14:textId="65CB869D" w:rsidR="009D3D16" w:rsidRDefault="008B4C14" w:rsidP="00D91586">
      <w:pPr>
        <w:jc w:val="center"/>
        <w:rPr>
          <w:rFonts w:ascii="Arial" w:hAnsi="Arial" w:cs="Arial"/>
          <w:b/>
          <w:sz w:val="32"/>
          <w:szCs w:val="32"/>
        </w:rPr>
      </w:pPr>
      <w:r>
        <w:rPr>
          <w:rFonts w:ascii="Arial" w:hAnsi="Arial" w:cs="Arial"/>
          <w:b/>
          <w:sz w:val="32"/>
          <w:szCs w:val="32"/>
        </w:rPr>
        <w:t>March</w:t>
      </w:r>
      <w:r w:rsidR="00BE3C34">
        <w:rPr>
          <w:rFonts w:ascii="Arial" w:hAnsi="Arial" w:cs="Arial"/>
          <w:b/>
          <w:sz w:val="32"/>
          <w:szCs w:val="32"/>
        </w:rPr>
        <w:t xml:space="preserve"> Talk</w:t>
      </w:r>
      <w:r w:rsidR="000A08EB">
        <w:rPr>
          <w:rFonts w:ascii="Arial" w:hAnsi="Arial" w:cs="Arial"/>
          <w:b/>
          <w:sz w:val="32"/>
          <w:szCs w:val="32"/>
        </w:rPr>
        <w:t xml:space="preserve"> - </w:t>
      </w:r>
      <w:r w:rsidR="009D3D16">
        <w:rPr>
          <w:rFonts w:ascii="Arial" w:hAnsi="Arial" w:cs="Arial"/>
          <w:b/>
          <w:sz w:val="32"/>
          <w:szCs w:val="32"/>
        </w:rPr>
        <w:t>Visitors Welcome</w:t>
      </w:r>
    </w:p>
    <w:p w14:paraId="5E07A8D7" w14:textId="33F37CCC" w:rsidR="00D91586" w:rsidRDefault="00D01D90" w:rsidP="00D91586">
      <w:pPr>
        <w:jc w:val="center"/>
        <w:rPr>
          <w:rFonts w:ascii="Arial Black" w:hAnsi="Arial Black" w:cs="Arial"/>
          <w:b/>
          <w:color w:val="FF0000"/>
          <w:sz w:val="32"/>
          <w:szCs w:val="32"/>
        </w:rPr>
      </w:pPr>
      <w:r>
        <w:rPr>
          <w:rFonts w:ascii="Arial Black" w:hAnsi="Arial Black" w:cs="Arial"/>
          <w:b/>
          <w:color w:val="FF0000"/>
          <w:sz w:val="32"/>
          <w:szCs w:val="32"/>
        </w:rPr>
        <w:t>7</w:t>
      </w:r>
      <w:r w:rsidR="00503F97">
        <w:rPr>
          <w:rFonts w:ascii="Arial Black" w:hAnsi="Arial Black" w:cs="Arial"/>
          <w:b/>
          <w:color w:val="FF0000"/>
          <w:sz w:val="32"/>
          <w:szCs w:val="32"/>
        </w:rPr>
        <w:t xml:space="preserve"> </w:t>
      </w:r>
      <w:r w:rsidR="00272EDF">
        <w:rPr>
          <w:rFonts w:ascii="Arial Black" w:hAnsi="Arial Black" w:cs="Arial"/>
          <w:b/>
          <w:color w:val="FF0000"/>
          <w:sz w:val="32"/>
          <w:szCs w:val="32"/>
        </w:rPr>
        <w:t>for 7</w:t>
      </w:r>
      <w:r>
        <w:rPr>
          <w:rFonts w:ascii="Arial Black" w:hAnsi="Arial Black" w:cs="Arial"/>
          <w:b/>
          <w:color w:val="FF0000"/>
          <w:sz w:val="32"/>
          <w:szCs w:val="32"/>
        </w:rPr>
        <w:t>.</w:t>
      </w:r>
      <w:r w:rsidR="00630E47">
        <w:rPr>
          <w:rFonts w:ascii="Arial Black" w:hAnsi="Arial Black" w:cs="Arial"/>
          <w:b/>
          <w:color w:val="FF0000"/>
          <w:sz w:val="32"/>
          <w:szCs w:val="32"/>
        </w:rPr>
        <w:t>3</w:t>
      </w:r>
      <w:r w:rsidR="000A08EB">
        <w:rPr>
          <w:rFonts w:ascii="Arial Black" w:hAnsi="Arial Black" w:cs="Arial"/>
          <w:b/>
          <w:color w:val="FF0000"/>
          <w:sz w:val="32"/>
          <w:szCs w:val="32"/>
        </w:rPr>
        <w:t xml:space="preserve">0 </w:t>
      </w:r>
      <w:r>
        <w:rPr>
          <w:rFonts w:ascii="Arial Black" w:hAnsi="Arial Black" w:cs="Arial"/>
          <w:b/>
          <w:color w:val="FF0000"/>
          <w:sz w:val="32"/>
          <w:szCs w:val="32"/>
        </w:rPr>
        <w:t>pm,</w:t>
      </w:r>
      <w:r w:rsidRPr="009D3D16">
        <w:rPr>
          <w:rFonts w:ascii="Arial Black" w:hAnsi="Arial Black" w:cs="Arial"/>
          <w:b/>
          <w:color w:val="FF0000"/>
          <w:sz w:val="32"/>
          <w:szCs w:val="32"/>
        </w:rPr>
        <w:t xml:space="preserve"> </w:t>
      </w:r>
      <w:r w:rsidR="00D91586" w:rsidRPr="009D3D16">
        <w:rPr>
          <w:rFonts w:ascii="Arial Black" w:hAnsi="Arial Black" w:cs="Arial"/>
          <w:b/>
          <w:color w:val="FF0000"/>
          <w:sz w:val="32"/>
          <w:szCs w:val="32"/>
        </w:rPr>
        <w:t xml:space="preserve">Friday </w:t>
      </w:r>
      <w:r w:rsidR="00E33FF5">
        <w:rPr>
          <w:rFonts w:ascii="Arial Black" w:hAnsi="Arial Black" w:cs="Arial"/>
          <w:b/>
          <w:color w:val="FF0000"/>
          <w:sz w:val="32"/>
          <w:szCs w:val="32"/>
        </w:rPr>
        <w:t>2</w:t>
      </w:r>
      <w:r w:rsidR="00EA096A">
        <w:rPr>
          <w:rFonts w:ascii="Arial Black" w:hAnsi="Arial Black" w:cs="Arial"/>
          <w:b/>
          <w:color w:val="FF0000"/>
          <w:sz w:val="32"/>
          <w:szCs w:val="32"/>
        </w:rPr>
        <w:t>7</w:t>
      </w:r>
      <w:r w:rsidR="007E57C5" w:rsidRPr="007E57C5">
        <w:rPr>
          <w:rFonts w:ascii="Arial Black" w:hAnsi="Arial Black" w:cs="Arial"/>
          <w:b/>
          <w:color w:val="FF0000"/>
          <w:sz w:val="32"/>
          <w:szCs w:val="32"/>
          <w:vertAlign w:val="superscript"/>
        </w:rPr>
        <w:t>th</w:t>
      </w:r>
      <w:r w:rsidR="007E57C5">
        <w:rPr>
          <w:rFonts w:ascii="Arial Black" w:hAnsi="Arial Black" w:cs="Arial"/>
          <w:b/>
          <w:color w:val="FF0000"/>
          <w:sz w:val="32"/>
          <w:szCs w:val="32"/>
        </w:rPr>
        <w:t xml:space="preserve"> </w:t>
      </w:r>
      <w:r w:rsidR="00EA096A">
        <w:rPr>
          <w:rFonts w:ascii="Arial Black" w:hAnsi="Arial Black" w:cs="Arial"/>
          <w:b/>
          <w:color w:val="FF0000"/>
          <w:sz w:val="32"/>
          <w:szCs w:val="32"/>
        </w:rPr>
        <w:t>March</w:t>
      </w:r>
      <w:r>
        <w:rPr>
          <w:rFonts w:ascii="Arial Black" w:hAnsi="Arial Black" w:cs="Arial"/>
          <w:b/>
          <w:color w:val="FF0000"/>
          <w:sz w:val="32"/>
          <w:szCs w:val="32"/>
        </w:rPr>
        <w:t>, Benson Parish Hall</w:t>
      </w:r>
    </w:p>
    <w:p w14:paraId="7FF5B581" w14:textId="77777777" w:rsidR="00D91586" w:rsidRPr="004C7A90" w:rsidRDefault="00D91586" w:rsidP="00D91586">
      <w:pPr>
        <w:jc w:val="center"/>
        <w:rPr>
          <w:rFonts w:ascii="Arial" w:hAnsi="Arial" w:cs="Arial"/>
          <w:b/>
          <w:sz w:val="32"/>
          <w:szCs w:val="32"/>
        </w:rPr>
      </w:pPr>
      <w:r w:rsidRPr="004C7A90">
        <w:rPr>
          <w:rFonts w:ascii="Arial" w:hAnsi="Arial" w:cs="Arial"/>
          <w:b/>
          <w:sz w:val="32"/>
          <w:szCs w:val="32"/>
        </w:rPr>
        <w:t>Non-Members Entrance Fee £4</w:t>
      </w:r>
    </w:p>
    <w:p w14:paraId="10410210" w14:textId="2B49DCD4" w:rsidR="00D91586" w:rsidRDefault="00D91586" w:rsidP="00A223D7">
      <w:pPr>
        <w:pBdr>
          <w:bottom w:val="single" w:sz="4" w:space="1" w:color="auto"/>
        </w:pBdr>
        <w:spacing w:after="0"/>
        <w:jc w:val="center"/>
        <w:rPr>
          <w:rFonts w:ascii="Arial" w:hAnsi="Arial" w:cs="Arial"/>
          <w:b/>
          <w:sz w:val="32"/>
          <w:szCs w:val="32"/>
        </w:rPr>
      </w:pPr>
      <w:r w:rsidRPr="004C7A90">
        <w:rPr>
          <w:rFonts w:ascii="Arial" w:hAnsi="Arial" w:cs="Arial"/>
          <w:b/>
          <w:sz w:val="32"/>
          <w:szCs w:val="32"/>
        </w:rPr>
        <w:t>Supper £</w:t>
      </w:r>
      <w:r w:rsidR="00F341D0">
        <w:rPr>
          <w:rFonts w:ascii="Arial" w:hAnsi="Arial" w:cs="Arial"/>
          <w:b/>
          <w:sz w:val="32"/>
          <w:szCs w:val="32"/>
        </w:rPr>
        <w:t>5</w:t>
      </w:r>
      <w:r w:rsidRPr="004C7A90">
        <w:rPr>
          <w:rFonts w:ascii="Arial" w:hAnsi="Arial" w:cs="Arial"/>
          <w:b/>
          <w:sz w:val="32"/>
          <w:szCs w:val="32"/>
        </w:rPr>
        <w:t xml:space="preserve">    -    Bar Available </w:t>
      </w:r>
    </w:p>
    <w:p w14:paraId="4BA96B3C" w14:textId="77777777" w:rsidR="00A223D7" w:rsidRPr="00BC4D96" w:rsidRDefault="00A223D7" w:rsidP="00A223D7">
      <w:pPr>
        <w:pBdr>
          <w:bottom w:val="single" w:sz="4" w:space="1" w:color="auto"/>
        </w:pBdr>
        <w:spacing w:after="0"/>
        <w:jc w:val="center"/>
        <w:rPr>
          <w:rFonts w:ascii="Arial" w:hAnsi="Arial" w:cs="Arial"/>
          <w:b/>
          <w:color w:val="0033CC"/>
          <w:sz w:val="32"/>
          <w:szCs w:val="32"/>
        </w:rPr>
      </w:pPr>
    </w:p>
    <w:p w14:paraId="5F08D456" w14:textId="77777777" w:rsidR="00DC45B6" w:rsidRPr="00DC45B6" w:rsidRDefault="00DC45B6" w:rsidP="00BC4D96">
      <w:pPr>
        <w:pStyle w:val="font8"/>
        <w:spacing w:before="0" w:beforeAutospacing="0" w:after="0"/>
        <w:jc w:val="center"/>
        <w:textAlignment w:val="baseline"/>
        <w:rPr>
          <w:rFonts w:ascii="Arial" w:hAnsi="Arial" w:cs="Arial"/>
          <w:b/>
          <w:bCs/>
          <w:iCs/>
          <w:color w:val="0033CC"/>
          <w:sz w:val="2"/>
          <w:szCs w:val="2"/>
          <w:bdr w:val="none" w:sz="0" w:space="0" w:color="auto" w:frame="1"/>
        </w:rPr>
      </w:pPr>
      <w:bookmarkStart w:id="0" w:name="_Hlk534967551"/>
    </w:p>
    <w:p w14:paraId="38D816DD" w14:textId="0B65E4D7" w:rsidR="00190085" w:rsidRPr="00BC4D96" w:rsidRDefault="009F4BC4" w:rsidP="00BC4D96">
      <w:pPr>
        <w:pStyle w:val="font8"/>
        <w:spacing w:before="0" w:beforeAutospacing="0" w:after="0"/>
        <w:jc w:val="center"/>
        <w:textAlignment w:val="baseline"/>
        <w:rPr>
          <w:rFonts w:ascii="Arial" w:hAnsi="Arial" w:cs="Arial"/>
          <w:b/>
          <w:bCs/>
          <w:iCs/>
          <w:color w:val="0033CC"/>
          <w:sz w:val="40"/>
          <w:szCs w:val="35"/>
          <w:bdr w:val="none" w:sz="0" w:space="0" w:color="auto" w:frame="1"/>
        </w:rPr>
      </w:pPr>
      <w:r w:rsidRPr="00BC4D96">
        <w:rPr>
          <w:rFonts w:ascii="Arial" w:hAnsi="Arial" w:cs="Arial"/>
          <w:b/>
          <w:bCs/>
          <w:iCs/>
          <w:color w:val="0033CC"/>
          <w:sz w:val="40"/>
          <w:szCs w:val="35"/>
          <w:bdr w:val="none" w:sz="0" w:space="0" w:color="auto" w:frame="1"/>
        </w:rPr>
        <w:t>"</w:t>
      </w:r>
      <w:r w:rsidR="00834E49" w:rsidRPr="00BC4D96">
        <w:rPr>
          <w:rFonts w:ascii="Arial" w:hAnsi="Arial" w:cs="Arial"/>
          <w:b/>
          <w:bCs/>
          <w:iCs/>
          <w:color w:val="0033CC"/>
          <w:sz w:val="36"/>
          <w:szCs w:val="28"/>
          <w:bdr w:val="none" w:sz="0" w:space="0" w:color="auto" w:frame="1"/>
        </w:rPr>
        <w:t>WILLIAM III” - THE MAKING OF THE MODERN WORLD</w:t>
      </w:r>
      <w:r w:rsidRPr="00BC4D96">
        <w:rPr>
          <w:rFonts w:ascii="Arial" w:hAnsi="Arial" w:cs="Arial"/>
          <w:b/>
          <w:bCs/>
          <w:iCs/>
          <w:color w:val="0033CC"/>
          <w:sz w:val="40"/>
          <w:szCs w:val="35"/>
          <w:bdr w:val="none" w:sz="0" w:space="0" w:color="auto" w:frame="1"/>
        </w:rPr>
        <w:t>”</w:t>
      </w:r>
    </w:p>
    <w:p w14:paraId="22B3D19D" w14:textId="08053EDB" w:rsidR="009F4BC4" w:rsidRPr="009F4BC4" w:rsidRDefault="009F4BC4" w:rsidP="00BC4D96">
      <w:pPr>
        <w:pStyle w:val="font8"/>
        <w:spacing w:before="0" w:beforeAutospacing="0" w:after="0"/>
        <w:ind w:left="360"/>
        <w:textAlignment w:val="baseline"/>
        <w:rPr>
          <w:rFonts w:ascii="Arial" w:hAnsi="Arial" w:cs="Arial"/>
          <w:b/>
          <w:bCs/>
          <w:iCs/>
          <w:sz w:val="29"/>
          <w:szCs w:val="29"/>
          <w:bdr w:val="none" w:sz="0" w:space="0" w:color="auto" w:frame="1"/>
        </w:rPr>
      </w:pPr>
      <w:r w:rsidRPr="009F4BC4">
        <w:rPr>
          <w:rFonts w:ascii="Arial" w:hAnsi="Arial" w:cs="Arial"/>
          <w:b/>
          <w:bCs/>
          <w:i/>
          <w:sz w:val="29"/>
          <w:szCs w:val="29"/>
          <w:bdr w:val="none" w:sz="0" w:space="0" w:color="auto" w:frame="1"/>
        </w:rPr>
        <w:t>William III as a crucial factor in Britain's emergence as a </w:t>
      </w:r>
      <w:r w:rsidRPr="009F4BC4">
        <w:rPr>
          <w:rFonts w:ascii="Arial" w:hAnsi="Arial" w:cs="Arial"/>
          <w:b/>
          <w:bCs/>
          <w:i/>
          <w:iCs/>
          <w:sz w:val="29"/>
          <w:szCs w:val="29"/>
          <w:bdr w:val="none" w:sz="0" w:space="0" w:color="auto" w:frame="1"/>
        </w:rPr>
        <w:t>world</w:t>
      </w:r>
      <w:r w:rsidRPr="009F4BC4">
        <w:rPr>
          <w:rFonts w:ascii="Arial" w:hAnsi="Arial" w:cs="Arial"/>
          <w:b/>
          <w:bCs/>
          <w:i/>
          <w:sz w:val="29"/>
          <w:szCs w:val="29"/>
          <w:bdr w:val="none" w:sz="0" w:space="0" w:color="auto" w:frame="1"/>
        </w:rPr>
        <w:t> power</w:t>
      </w:r>
    </w:p>
    <w:p w14:paraId="72AD0F93" w14:textId="4B52FD9E" w:rsidR="008B18B8" w:rsidRPr="00611B55" w:rsidRDefault="00B72E6B" w:rsidP="00611B55">
      <w:pPr>
        <w:pStyle w:val="font8"/>
        <w:spacing w:before="0" w:beforeAutospacing="0" w:after="0" w:afterAutospacing="0"/>
        <w:ind w:left="360"/>
        <w:jc w:val="both"/>
        <w:textAlignment w:val="baseline"/>
        <w:rPr>
          <w:rFonts w:ascii="Arial" w:hAnsi="Arial" w:cs="Arial"/>
          <w:sz w:val="33"/>
          <w:szCs w:val="33"/>
        </w:rPr>
      </w:pPr>
      <w:r w:rsidRPr="009A5F9A">
        <w:rPr>
          <w:rFonts w:ascii="Arial" w:hAnsi="Arial" w:cs="Arial"/>
          <w:noProof/>
          <w:color w:val="000000"/>
          <w:sz w:val="34"/>
          <w:szCs w:val="34"/>
          <w:u w:color="000000"/>
          <w:lang w:val="en-US"/>
        </w:rPr>
        <w:drawing>
          <wp:anchor distT="0" distB="0" distL="114300" distR="114300" simplePos="0" relativeHeight="251659264" behindDoc="1" locked="0" layoutInCell="1" allowOverlap="1" wp14:anchorId="205B825F" wp14:editId="177AC538">
            <wp:simplePos x="0" y="0"/>
            <wp:positionH relativeFrom="column">
              <wp:posOffset>5242560</wp:posOffset>
            </wp:positionH>
            <wp:positionV relativeFrom="paragraph">
              <wp:posOffset>76835</wp:posOffset>
            </wp:positionV>
            <wp:extent cx="1362710" cy="1478280"/>
            <wp:effectExtent l="19050" t="19050" r="27940" b="26670"/>
            <wp:wrapTight wrapText="bothSides">
              <wp:wrapPolygon edited="0">
                <wp:start x="-302" y="-278"/>
                <wp:lineTo x="-302" y="21711"/>
                <wp:lineTo x="21741" y="21711"/>
                <wp:lineTo x="21741" y="-278"/>
                <wp:lineTo x="-302" y="-27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710" cy="1478280"/>
                    </a:xfrm>
                    <a:prstGeom prst="rect">
                      <a:avLst/>
                    </a:prstGeom>
                    <a:noFill/>
                    <a:ln>
                      <a:solidFill>
                        <a:schemeClr val="accent4">
                          <a:lumMod val="75000"/>
                        </a:schemeClr>
                      </a:solidFill>
                    </a:ln>
                  </pic:spPr>
                </pic:pic>
              </a:graphicData>
            </a:graphic>
            <wp14:sizeRelH relativeFrom="margin">
              <wp14:pctWidth>0</wp14:pctWidth>
            </wp14:sizeRelH>
            <wp14:sizeRelV relativeFrom="margin">
              <wp14:pctHeight>0</wp14:pctHeight>
            </wp14:sizeRelV>
          </wp:anchor>
        </w:drawing>
      </w:r>
      <w:r w:rsidR="00057B60" w:rsidRPr="009A5F9A">
        <w:rPr>
          <w:noProof/>
          <w:sz w:val="34"/>
          <w:szCs w:val="34"/>
        </w:rPr>
        <w:drawing>
          <wp:anchor distT="0" distB="0" distL="114300" distR="114300" simplePos="0" relativeHeight="251658240" behindDoc="1" locked="0" layoutInCell="1" allowOverlap="1" wp14:anchorId="2F22AF63" wp14:editId="1F827756">
            <wp:simplePos x="0" y="0"/>
            <wp:positionH relativeFrom="column">
              <wp:posOffset>68580</wp:posOffset>
            </wp:positionH>
            <wp:positionV relativeFrom="paragraph">
              <wp:posOffset>76835</wp:posOffset>
            </wp:positionV>
            <wp:extent cx="1318260" cy="1472565"/>
            <wp:effectExtent l="19050" t="19050" r="15240" b="13335"/>
            <wp:wrapTight wrapText="bothSides">
              <wp:wrapPolygon edited="0">
                <wp:start x="-312" y="-279"/>
                <wp:lineTo x="-312" y="21516"/>
                <wp:lineTo x="21538" y="21516"/>
                <wp:lineTo x="21538" y="-279"/>
                <wp:lineTo x="-312" y="-27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18260" cy="1472565"/>
                    </a:xfrm>
                    <a:prstGeom prst="rect">
                      <a:avLst/>
                    </a:prstGeom>
                    <a:ln>
                      <a:solidFill>
                        <a:schemeClr val="accent4">
                          <a:lumMod val="75000"/>
                        </a:schemeClr>
                      </a:solidFill>
                    </a:ln>
                  </pic:spPr>
                </pic:pic>
              </a:graphicData>
            </a:graphic>
            <wp14:sizeRelH relativeFrom="margin">
              <wp14:pctWidth>0</wp14:pctWidth>
            </wp14:sizeRelH>
            <wp14:sizeRelV relativeFrom="margin">
              <wp14:pctHeight>0</wp14:pctHeight>
            </wp14:sizeRelV>
          </wp:anchor>
        </w:drawing>
      </w:r>
      <w:r w:rsidR="00683075" w:rsidRPr="009A5F9A">
        <w:rPr>
          <w:rFonts w:ascii="Arial" w:hAnsi="Arial" w:cs="Arial"/>
          <w:sz w:val="34"/>
          <w:szCs w:val="34"/>
        </w:rPr>
        <w:t>One can make a strong case that the period 1688-97 witnessed the birth of modern Britain. The revolution of 1688-9 ended divine right monarchy; the revolution also allowed a high degree of religious toleration; and in the war with France that ran from</w:t>
      </w:r>
      <w:r w:rsidR="00FD5745">
        <w:rPr>
          <w:rFonts w:ascii="Arial" w:hAnsi="Arial" w:cs="Arial"/>
          <w:sz w:val="34"/>
          <w:szCs w:val="34"/>
        </w:rPr>
        <w:t xml:space="preserve"> </w:t>
      </w:r>
      <w:r w:rsidR="00683075" w:rsidRPr="009A5F9A">
        <w:rPr>
          <w:rFonts w:ascii="Arial" w:hAnsi="Arial" w:cs="Arial"/>
          <w:sz w:val="34"/>
          <w:szCs w:val="34"/>
        </w:rPr>
        <w:t xml:space="preserve">1689-97, modern public credit, a large and professional civil </w:t>
      </w:r>
      <w:r w:rsidR="00057B60" w:rsidRPr="009A5F9A">
        <w:rPr>
          <w:rFonts w:ascii="Arial" w:hAnsi="Arial" w:cs="Arial"/>
          <w:sz w:val="34"/>
          <w:szCs w:val="34"/>
        </w:rPr>
        <w:t>service</w:t>
      </w:r>
      <w:r w:rsidR="00683075" w:rsidRPr="009A5F9A">
        <w:rPr>
          <w:rFonts w:ascii="Arial" w:hAnsi="Arial" w:cs="Arial"/>
          <w:sz w:val="34"/>
          <w:szCs w:val="34"/>
        </w:rPr>
        <w:t xml:space="preserve">, and powerful and effective armed forces, were developed. This all enhanced the power of parliament, establishing it as a standing institution in government, and perhaps the most powerful part of the constitution. This talk will outline these </w:t>
      </w:r>
      <w:r w:rsidR="00E01E53" w:rsidRPr="009A5F9A">
        <w:rPr>
          <w:rFonts w:ascii="Arial" w:hAnsi="Arial" w:cs="Arial"/>
          <w:sz w:val="34"/>
          <w:szCs w:val="34"/>
        </w:rPr>
        <w:t>changes but</w:t>
      </w:r>
      <w:r w:rsidR="00683075" w:rsidRPr="009A5F9A">
        <w:rPr>
          <w:rFonts w:ascii="Arial" w:hAnsi="Arial" w:cs="Arial"/>
          <w:sz w:val="34"/>
          <w:szCs w:val="34"/>
        </w:rPr>
        <w:t xml:space="preserve"> will argue they were brought about by the political priorities and skills of William III to an extent that is rarely recognised</w:t>
      </w:r>
      <w:r w:rsidR="00683075" w:rsidRPr="024FA8C8">
        <w:rPr>
          <w:rFonts w:cs="Calibri"/>
          <w:sz w:val="18"/>
          <w:szCs w:val="18"/>
        </w:rPr>
        <w:t xml:space="preserve">. </w:t>
      </w:r>
    </w:p>
    <w:bookmarkEnd w:id="0"/>
    <w:p w14:paraId="32C3F727" w14:textId="77777777" w:rsidR="008C4203" w:rsidRPr="008C4203" w:rsidRDefault="008C4203" w:rsidP="00BC4D96">
      <w:pPr>
        <w:jc w:val="center"/>
        <w:rPr>
          <w:rFonts w:ascii="Arial" w:eastAsia="Times New Roman" w:hAnsi="Arial" w:cs="Arial"/>
          <w:b/>
          <w:color w:val="000000"/>
          <w:sz w:val="12"/>
          <w:szCs w:val="16"/>
          <w:u w:val="single"/>
          <w:lang w:val="en-US" w:eastAsia="en-GB"/>
        </w:rPr>
      </w:pPr>
    </w:p>
    <w:p w14:paraId="5E248750" w14:textId="3101F294" w:rsidR="00D97B49" w:rsidRDefault="00ED6095" w:rsidP="00BC4D96">
      <w:pPr>
        <w:jc w:val="center"/>
        <w:rPr>
          <w:rFonts w:ascii="Arial" w:eastAsia="Times New Roman" w:hAnsi="Arial" w:cs="Arial"/>
          <w:color w:val="000000"/>
          <w:sz w:val="32"/>
          <w:szCs w:val="40"/>
          <w:lang w:val="en-US" w:eastAsia="en-GB"/>
        </w:rPr>
      </w:pPr>
      <w:r w:rsidRPr="00ED6095">
        <w:rPr>
          <w:rFonts w:ascii="Arial" w:eastAsia="Times New Roman" w:hAnsi="Arial" w:cs="Arial"/>
          <w:b/>
          <w:color w:val="000000"/>
          <w:sz w:val="32"/>
          <w:szCs w:val="40"/>
          <w:u w:val="single"/>
          <w:lang w:val="en-US" w:eastAsia="en-GB"/>
        </w:rPr>
        <w:t>SPEAKER</w:t>
      </w:r>
    </w:p>
    <w:p w14:paraId="6956C1D3" w14:textId="1903B568" w:rsidR="00834E49" w:rsidRDefault="00834E49" w:rsidP="00D37FCC">
      <w:pPr>
        <w:pStyle w:val="font8"/>
        <w:spacing w:before="0" w:beforeAutospacing="0" w:after="0" w:afterAutospacing="0"/>
        <w:ind w:left="360"/>
        <w:jc w:val="center"/>
        <w:textAlignment w:val="baseline"/>
        <w:rPr>
          <w:rFonts w:ascii="Arial" w:hAnsi="Arial" w:cs="Arial"/>
          <w:b/>
          <w:bCs/>
          <w:iCs/>
          <w:color w:val="3705FC"/>
          <w:sz w:val="40"/>
          <w:szCs w:val="35"/>
          <w:bdr w:val="none" w:sz="0" w:space="0" w:color="auto" w:frame="1"/>
        </w:rPr>
      </w:pPr>
      <w:r w:rsidRPr="009F4BC4">
        <w:rPr>
          <w:rFonts w:ascii="Arial" w:hAnsi="Arial" w:cs="Arial"/>
          <w:b/>
          <w:bCs/>
          <w:iCs/>
          <w:color w:val="3705FC"/>
          <w:sz w:val="40"/>
          <w:szCs w:val="35"/>
          <w:bdr w:val="none" w:sz="0" w:space="0" w:color="auto" w:frame="1"/>
        </w:rPr>
        <w:t>Professor Tony Claydon</w:t>
      </w:r>
    </w:p>
    <w:p w14:paraId="3E5317D2" w14:textId="77777777" w:rsidR="00D37FCC" w:rsidRPr="00D37FCC" w:rsidRDefault="00D37FCC" w:rsidP="00D37FCC">
      <w:pPr>
        <w:pStyle w:val="font8"/>
        <w:spacing w:before="0" w:beforeAutospacing="0" w:after="0" w:afterAutospacing="0"/>
        <w:ind w:left="360"/>
        <w:jc w:val="center"/>
        <w:textAlignment w:val="baseline"/>
        <w:rPr>
          <w:rFonts w:ascii="Arial" w:hAnsi="Arial" w:cs="Arial"/>
          <w:b/>
          <w:bCs/>
          <w:iCs/>
          <w:color w:val="3705FC"/>
          <w:sz w:val="14"/>
          <w:szCs w:val="12"/>
          <w:bdr w:val="none" w:sz="0" w:space="0" w:color="auto" w:frame="1"/>
        </w:rPr>
      </w:pPr>
      <w:bookmarkStart w:id="1" w:name="_GoBack"/>
      <w:bookmarkEnd w:id="1"/>
    </w:p>
    <w:p w14:paraId="700FC72E" w14:textId="0E963EF4" w:rsidR="00834E49" w:rsidRPr="00E407C6" w:rsidRDefault="00482604" w:rsidP="008C4203">
      <w:pPr>
        <w:spacing w:after="0"/>
        <w:jc w:val="both"/>
        <w:rPr>
          <w:rFonts w:ascii="Arial" w:eastAsia="Times New Roman" w:hAnsi="Arial" w:cs="Arial"/>
          <w:color w:val="000000"/>
          <w:sz w:val="32"/>
          <w:szCs w:val="40"/>
          <w:lang w:val="en-US" w:eastAsia="en-GB"/>
        </w:rPr>
      </w:pPr>
      <w:r w:rsidRPr="00482604">
        <w:rPr>
          <w:rFonts w:ascii="Arial" w:eastAsia="Times New Roman" w:hAnsi="Arial" w:cs="Arial"/>
          <w:color w:val="000000"/>
          <w:sz w:val="32"/>
          <w:szCs w:val="40"/>
          <w:lang w:eastAsia="en-GB"/>
        </w:rPr>
        <w:t xml:space="preserve">Tony Claydon is Professor of Early Modern History at the University of Bangor. He specialises in the political, religious, religious and print culture of late Stuart England, and has written books on propaganda after the Glorious Revolution; </w:t>
      </w:r>
      <w:r w:rsidR="00FC7E33" w:rsidRPr="00482604">
        <w:rPr>
          <w:rFonts w:ascii="Arial" w:eastAsia="Times New Roman" w:hAnsi="Arial" w:cs="Arial"/>
          <w:color w:val="000000"/>
          <w:sz w:val="32"/>
          <w:szCs w:val="40"/>
          <w:lang w:eastAsia="en-GB"/>
        </w:rPr>
        <w:t>Protestantism</w:t>
      </w:r>
      <w:r w:rsidRPr="00482604">
        <w:rPr>
          <w:rFonts w:ascii="Arial" w:eastAsia="Times New Roman" w:hAnsi="Arial" w:cs="Arial"/>
          <w:color w:val="000000"/>
          <w:sz w:val="32"/>
          <w:szCs w:val="40"/>
          <w:lang w:eastAsia="en-GB"/>
        </w:rPr>
        <w:t xml:space="preserve"> and national identity; William III’s political priorities and style; the idea of Christendom in the late Stuart age; and – most recently – conceptions of time, chronology, and history in the decades after 1688/</w:t>
      </w:r>
    </w:p>
    <w:sectPr w:rsidR="00834E49" w:rsidRPr="00E407C6" w:rsidSect="00D91586">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1" style="width:0;height:1.5pt" o:hralign="center" o:bullet="t" o:hrstd="t" o:hr="t" fillcolor="#a0a0a0" stroked="f"/>
    </w:pict>
  </w:numPicBullet>
  <w:abstractNum w:abstractNumId="0" w15:restartNumberingAfterBreak="0">
    <w:nsid w:val="31E445E9"/>
    <w:multiLevelType w:val="hybridMultilevel"/>
    <w:tmpl w:val="82382522"/>
    <w:lvl w:ilvl="0" w:tplc="D7A8F056">
      <w:start w:val="1"/>
      <w:numFmt w:val="bullet"/>
      <w:lvlText w:val=""/>
      <w:lvlPicBulletId w:val="0"/>
      <w:lvlJc w:val="left"/>
      <w:pPr>
        <w:tabs>
          <w:tab w:val="num" w:pos="720"/>
        </w:tabs>
        <w:ind w:left="720" w:hanging="360"/>
      </w:pPr>
      <w:rPr>
        <w:rFonts w:ascii="Symbol" w:hAnsi="Symbol" w:hint="default"/>
      </w:rPr>
    </w:lvl>
    <w:lvl w:ilvl="1" w:tplc="98C2F1E4" w:tentative="1">
      <w:start w:val="1"/>
      <w:numFmt w:val="bullet"/>
      <w:lvlText w:val=""/>
      <w:lvlJc w:val="left"/>
      <w:pPr>
        <w:tabs>
          <w:tab w:val="num" w:pos="1440"/>
        </w:tabs>
        <w:ind w:left="1440" w:hanging="360"/>
      </w:pPr>
      <w:rPr>
        <w:rFonts w:ascii="Symbol" w:hAnsi="Symbol" w:hint="default"/>
      </w:rPr>
    </w:lvl>
    <w:lvl w:ilvl="2" w:tplc="40243580" w:tentative="1">
      <w:start w:val="1"/>
      <w:numFmt w:val="bullet"/>
      <w:lvlText w:val=""/>
      <w:lvlJc w:val="left"/>
      <w:pPr>
        <w:tabs>
          <w:tab w:val="num" w:pos="2160"/>
        </w:tabs>
        <w:ind w:left="2160" w:hanging="360"/>
      </w:pPr>
      <w:rPr>
        <w:rFonts w:ascii="Symbol" w:hAnsi="Symbol" w:hint="default"/>
      </w:rPr>
    </w:lvl>
    <w:lvl w:ilvl="3" w:tplc="E3885A4A" w:tentative="1">
      <w:start w:val="1"/>
      <w:numFmt w:val="bullet"/>
      <w:lvlText w:val=""/>
      <w:lvlJc w:val="left"/>
      <w:pPr>
        <w:tabs>
          <w:tab w:val="num" w:pos="2880"/>
        </w:tabs>
        <w:ind w:left="2880" w:hanging="360"/>
      </w:pPr>
      <w:rPr>
        <w:rFonts w:ascii="Symbol" w:hAnsi="Symbol" w:hint="default"/>
      </w:rPr>
    </w:lvl>
    <w:lvl w:ilvl="4" w:tplc="2A94B758" w:tentative="1">
      <w:start w:val="1"/>
      <w:numFmt w:val="bullet"/>
      <w:lvlText w:val=""/>
      <w:lvlJc w:val="left"/>
      <w:pPr>
        <w:tabs>
          <w:tab w:val="num" w:pos="3600"/>
        </w:tabs>
        <w:ind w:left="3600" w:hanging="360"/>
      </w:pPr>
      <w:rPr>
        <w:rFonts w:ascii="Symbol" w:hAnsi="Symbol" w:hint="default"/>
      </w:rPr>
    </w:lvl>
    <w:lvl w:ilvl="5" w:tplc="4DAE8E7E" w:tentative="1">
      <w:start w:val="1"/>
      <w:numFmt w:val="bullet"/>
      <w:lvlText w:val=""/>
      <w:lvlJc w:val="left"/>
      <w:pPr>
        <w:tabs>
          <w:tab w:val="num" w:pos="4320"/>
        </w:tabs>
        <w:ind w:left="4320" w:hanging="360"/>
      </w:pPr>
      <w:rPr>
        <w:rFonts w:ascii="Symbol" w:hAnsi="Symbol" w:hint="default"/>
      </w:rPr>
    </w:lvl>
    <w:lvl w:ilvl="6" w:tplc="03342294" w:tentative="1">
      <w:start w:val="1"/>
      <w:numFmt w:val="bullet"/>
      <w:lvlText w:val=""/>
      <w:lvlJc w:val="left"/>
      <w:pPr>
        <w:tabs>
          <w:tab w:val="num" w:pos="5040"/>
        </w:tabs>
        <w:ind w:left="5040" w:hanging="360"/>
      </w:pPr>
      <w:rPr>
        <w:rFonts w:ascii="Symbol" w:hAnsi="Symbol" w:hint="default"/>
      </w:rPr>
    </w:lvl>
    <w:lvl w:ilvl="7" w:tplc="FB8609CA" w:tentative="1">
      <w:start w:val="1"/>
      <w:numFmt w:val="bullet"/>
      <w:lvlText w:val=""/>
      <w:lvlJc w:val="left"/>
      <w:pPr>
        <w:tabs>
          <w:tab w:val="num" w:pos="5760"/>
        </w:tabs>
        <w:ind w:left="5760" w:hanging="360"/>
      </w:pPr>
      <w:rPr>
        <w:rFonts w:ascii="Symbol" w:hAnsi="Symbol" w:hint="default"/>
      </w:rPr>
    </w:lvl>
    <w:lvl w:ilvl="8" w:tplc="DC58AA7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86"/>
    <w:rsid w:val="00057B60"/>
    <w:rsid w:val="00084C24"/>
    <w:rsid w:val="000A08EB"/>
    <w:rsid w:val="000A674F"/>
    <w:rsid w:val="000E4472"/>
    <w:rsid w:val="00184B71"/>
    <w:rsid w:val="00190085"/>
    <w:rsid w:val="001D5053"/>
    <w:rsid w:val="00204BCC"/>
    <w:rsid w:val="00272EDF"/>
    <w:rsid w:val="002B2ABB"/>
    <w:rsid w:val="002F0E00"/>
    <w:rsid w:val="002F2F94"/>
    <w:rsid w:val="003800D2"/>
    <w:rsid w:val="003F5E83"/>
    <w:rsid w:val="0041593B"/>
    <w:rsid w:val="0044630C"/>
    <w:rsid w:val="00482604"/>
    <w:rsid w:val="004846DF"/>
    <w:rsid w:val="004C7A90"/>
    <w:rsid w:val="005001C2"/>
    <w:rsid w:val="00503F97"/>
    <w:rsid w:val="005203E8"/>
    <w:rsid w:val="00582A3B"/>
    <w:rsid w:val="00585244"/>
    <w:rsid w:val="00611B55"/>
    <w:rsid w:val="00630E47"/>
    <w:rsid w:val="006745B8"/>
    <w:rsid w:val="006778B0"/>
    <w:rsid w:val="00683075"/>
    <w:rsid w:val="006A0B70"/>
    <w:rsid w:val="006E1B7F"/>
    <w:rsid w:val="006E3656"/>
    <w:rsid w:val="0072504F"/>
    <w:rsid w:val="007415D0"/>
    <w:rsid w:val="00775F45"/>
    <w:rsid w:val="007E57C5"/>
    <w:rsid w:val="007F7228"/>
    <w:rsid w:val="00820FC0"/>
    <w:rsid w:val="00823E7C"/>
    <w:rsid w:val="00834E49"/>
    <w:rsid w:val="00870448"/>
    <w:rsid w:val="008A2687"/>
    <w:rsid w:val="008B120E"/>
    <w:rsid w:val="008B18B8"/>
    <w:rsid w:val="008B4C14"/>
    <w:rsid w:val="008C4203"/>
    <w:rsid w:val="0090771D"/>
    <w:rsid w:val="00927516"/>
    <w:rsid w:val="00960E39"/>
    <w:rsid w:val="009A5F9A"/>
    <w:rsid w:val="009A7BA2"/>
    <w:rsid w:val="009D3D16"/>
    <w:rsid w:val="009F4BC4"/>
    <w:rsid w:val="00A223D7"/>
    <w:rsid w:val="00A60398"/>
    <w:rsid w:val="00A945FC"/>
    <w:rsid w:val="00B72E6B"/>
    <w:rsid w:val="00B86779"/>
    <w:rsid w:val="00BA65D7"/>
    <w:rsid w:val="00BC4D96"/>
    <w:rsid w:val="00BD3E11"/>
    <w:rsid w:val="00BD466E"/>
    <w:rsid w:val="00BE3C34"/>
    <w:rsid w:val="00C348DD"/>
    <w:rsid w:val="00C451A9"/>
    <w:rsid w:val="00C717E9"/>
    <w:rsid w:val="00C80001"/>
    <w:rsid w:val="00CD7F67"/>
    <w:rsid w:val="00D01D90"/>
    <w:rsid w:val="00D127A0"/>
    <w:rsid w:val="00D27C04"/>
    <w:rsid w:val="00D37FCC"/>
    <w:rsid w:val="00D42980"/>
    <w:rsid w:val="00D70644"/>
    <w:rsid w:val="00D76CDA"/>
    <w:rsid w:val="00D91586"/>
    <w:rsid w:val="00D97B49"/>
    <w:rsid w:val="00DC45B6"/>
    <w:rsid w:val="00E01E53"/>
    <w:rsid w:val="00E23DF0"/>
    <w:rsid w:val="00E2576B"/>
    <w:rsid w:val="00E33FF5"/>
    <w:rsid w:val="00E407C6"/>
    <w:rsid w:val="00E71EF4"/>
    <w:rsid w:val="00E76E93"/>
    <w:rsid w:val="00EA096A"/>
    <w:rsid w:val="00ED408D"/>
    <w:rsid w:val="00ED6095"/>
    <w:rsid w:val="00F10420"/>
    <w:rsid w:val="00F341D0"/>
    <w:rsid w:val="00FA7E10"/>
    <w:rsid w:val="00FC7E33"/>
    <w:rsid w:val="00FD5745"/>
    <w:rsid w:val="00FE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5C05"/>
  <w15:chartTrackingRefBased/>
  <w15:docId w15:val="{117214F4-A9B4-47B9-8811-9E01E36E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D16"/>
    <w:rPr>
      <w:rFonts w:ascii="Segoe UI" w:hAnsi="Segoe UI" w:cs="Segoe UI"/>
      <w:sz w:val="18"/>
      <w:szCs w:val="18"/>
    </w:rPr>
  </w:style>
  <w:style w:type="paragraph" w:styleId="NormalWeb">
    <w:name w:val="Normal (Web)"/>
    <w:basedOn w:val="Normal"/>
    <w:uiPriority w:val="99"/>
    <w:semiHidden/>
    <w:unhideWhenUsed/>
    <w:rsid w:val="00484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
    <w:name w:val="Style"/>
    <w:rsid w:val="006E3656"/>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styleId="Hyperlink">
    <w:name w:val="Hyperlink"/>
    <w:basedOn w:val="DefaultParagraphFont"/>
    <w:uiPriority w:val="99"/>
    <w:semiHidden/>
    <w:unhideWhenUsed/>
    <w:rsid w:val="00E71EF4"/>
    <w:rPr>
      <w:color w:val="0000FF"/>
      <w:u w:val="single"/>
    </w:rPr>
  </w:style>
  <w:style w:type="paragraph" w:customStyle="1" w:styleId="Default">
    <w:name w:val="Default"/>
    <w:rsid w:val="0090771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font8">
    <w:name w:val="font_8"/>
    <w:basedOn w:val="Normal"/>
    <w:rsid w:val="008B18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3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91230">
      <w:bodyDiv w:val="1"/>
      <w:marLeft w:val="0"/>
      <w:marRight w:val="0"/>
      <w:marTop w:val="0"/>
      <w:marBottom w:val="0"/>
      <w:divBdr>
        <w:top w:val="none" w:sz="0" w:space="0" w:color="auto"/>
        <w:left w:val="none" w:sz="0" w:space="0" w:color="auto"/>
        <w:bottom w:val="none" w:sz="0" w:space="0" w:color="auto"/>
        <w:right w:val="none" w:sz="0" w:space="0" w:color="auto"/>
      </w:divBdr>
    </w:div>
    <w:div w:id="313023352">
      <w:bodyDiv w:val="1"/>
      <w:marLeft w:val="0"/>
      <w:marRight w:val="0"/>
      <w:marTop w:val="0"/>
      <w:marBottom w:val="0"/>
      <w:divBdr>
        <w:top w:val="none" w:sz="0" w:space="0" w:color="auto"/>
        <w:left w:val="none" w:sz="0" w:space="0" w:color="auto"/>
        <w:bottom w:val="none" w:sz="0" w:space="0" w:color="auto"/>
        <w:right w:val="none" w:sz="0" w:space="0" w:color="auto"/>
      </w:divBdr>
      <w:divsChild>
        <w:div w:id="1564633970">
          <w:marLeft w:val="0"/>
          <w:marRight w:val="0"/>
          <w:marTop w:val="0"/>
          <w:marBottom w:val="0"/>
          <w:divBdr>
            <w:top w:val="none" w:sz="0" w:space="0" w:color="auto"/>
            <w:left w:val="none" w:sz="0" w:space="0" w:color="auto"/>
            <w:bottom w:val="none" w:sz="0" w:space="0" w:color="auto"/>
            <w:right w:val="none" w:sz="0" w:space="0" w:color="auto"/>
          </w:divBdr>
        </w:div>
      </w:divsChild>
    </w:div>
    <w:div w:id="336345135">
      <w:bodyDiv w:val="1"/>
      <w:marLeft w:val="0"/>
      <w:marRight w:val="0"/>
      <w:marTop w:val="0"/>
      <w:marBottom w:val="0"/>
      <w:divBdr>
        <w:top w:val="none" w:sz="0" w:space="0" w:color="auto"/>
        <w:left w:val="none" w:sz="0" w:space="0" w:color="auto"/>
        <w:bottom w:val="none" w:sz="0" w:space="0" w:color="auto"/>
        <w:right w:val="none" w:sz="0" w:space="0" w:color="auto"/>
      </w:divBdr>
      <w:divsChild>
        <w:div w:id="30493695">
          <w:marLeft w:val="0"/>
          <w:marRight w:val="0"/>
          <w:marTop w:val="0"/>
          <w:marBottom w:val="0"/>
          <w:divBdr>
            <w:top w:val="none" w:sz="0" w:space="0" w:color="auto"/>
            <w:left w:val="none" w:sz="0" w:space="0" w:color="auto"/>
            <w:bottom w:val="none" w:sz="0" w:space="0" w:color="auto"/>
            <w:right w:val="none" w:sz="0" w:space="0" w:color="auto"/>
          </w:divBdr>
        </w:div>
        <w:div w:id="619839705">
          <w:marLeft w:val="0"/>
          <w:marRight w:val="0"/>
          <w:marTop w:val="0"/>
          <w:marBottom w:val="0"/>
          <w:divBdr>
            <w:top w:val="none" w:sz="0" w:space="0" w:color="auto"/>
            <w:left w:val="none" w:sz="0" w:space="0" w:color="auto"/>
            <w:bottom w:val="none" w:sz="0" w:space="0" w:color="auto"/>
            <w:right w:val="none" w:sz="0" w:space="0" w:color="auto"/>
          </w:divBdr>
        </w:div>
      </w:divsChild>
    </w:div>
    <w:div w:id="729042678">
      <w:bodyDiv w:val="1"/>
      <w:marLeft w:val="0"/>
      <w:marRight w:val="0"/>
      <w:marTop w:val="0"/>
      <w:marBottom w:val="0"/>
      <w:divBdr>
        <w:top w:val="none" w:sz="0" w:space="0" w:color="auto"/>
        <w:left w:val="none" w:sz="0" w:space="0" w:color="auto"/>
        <w:bottom w:val="none" w:sz="0" w:space="0" w:color="auto"/>
        <w:right w:val="none" w:sz="0" w:space="0" w:color="auto"/>
      </w:divBdr>
      <w:divsChild>
        <w:div w:id="716009273">
          <w:marLeft w:val="0"/>
          <w:marRight w:val="0"/>
          <w:marTop w:val="0"/>
          <w:marBottom w:val="0"/>
          <w:divBdr>
            <w:top w:val="none" w:sz="0" w:space="0" w:color="auto"/>
            <w:left w:val="none" w:sz="0" w:space="0" w:color="auto"/>
            <w:bottom w:val="none" w:sz="0" w:space="0" w:color="auto"/>
            <w:right w:val="none" w:sz="0" w:space="0" w:color="auto"/>
          </w:divBdr>
        </w:div>
        <w:div w:id="246620283">
          <w:marLeft w:val="0"/>
          <w:marRight w:val="0"/>
          <w:marTop w:val="0"/>
          <w:marBottom w:val="0"/>
          <w:divBdr>
            <w:top w:val="none" w:sz="0" w:space="0" w:color="auto"/>
            <w:left w:val="none" w:sz="0" w:space="0" w:color="auto"/>
            <w:bottom w:val="none" w:sz="0" w:space="0" w:color="auto"/>
            <w:right w:val="none" w:sz="0" w:space="0" w:color="auto"/>
          </w:divBdr>
        </w:div>
      </w:divsChild>
    </w:div>
    <w:div w:id="1053891490">
      <w:bodyDiv w:val="1"/>
      <w:marLeft w:val="0"/>
      <w:marRight w:val="0"/>
      <w:marTop w:val="0"/>
      <w:marBottom w:val="0"/>
      <w:divBdr>
        <w:top w:val="none" w:sz="0" w:space="0" w:color="auto"/>
        <w:left w:val="none" w:sz="0" w:space="0" w:color="auto"/>
        <w:bottom w:val="none" w:sz="0" w:space="0" w:color="auto"/>
        <w:right w:val="none" w:sz="0" w:space="0" w:color="auto"/>
      </w:divBdr>
      <w:divsChild>
        <w:div w:id="280193089">
          <w:marLeft w:val="0"/>
          <w:marRight w:val="0"/>
          <w:marTop w:val="0"/>
          <w:marBottom w:val="0"/>
          <w:divBdr>
            <w:top w:val="none" w:sz="0" w:space="0" w:color="auto"/>
            <w:left w:val="none" w:sz="0" w:space="0" w:color="auto"/>
            <w:bottom w:val="none" w:sz="0" w:space="0" w:color="auto"/>
            <w:right w:val="none" w:sz="0" w:space="0" w:color="auto"/>
          </w:divBdr>
        </w:div>
      </w:divsChild>
    </w:div>
    <w:div w:id="1069352917">
      <w:bodyDiv w:val="1"/>
      <w:marLeft w:val="0"/>
      <w:marRight w:val="0"/>
      <w:marTop w:val="0"/>
      <w:marBottom w:val="0"/>
      <w:divBdr>
        <w:top w:val="none" w:sz="0" w:space="0" w:color="auto"/>
        <w:left w:val="none" w:sz="0" w:space="0" w:color="auto"/>
        <w:bottom w:val="none" w:sz="0" w:space="0" w:color="auto"/>
        <w:right w:val="none" w:sz="0" w:space="0" w:color="auto"/>
      </w:divBdr>
    </w:div>
    <w:div w:id="1549026766">
      <w:bodyDiv w:val="1"/>
      <w:marLeft w:val="0"/>
      <w:marRight w:val="0"/>
      <w:marTop w:val="0"/>
      <w:marBottom w:val="0"/>
      <w:divBdr>
        <w:top w:val="none" w:sz="0" w:space="0" w:color="auto"/>
        <w:left w:val="none" w:sz="0" w:space="0" w:color="auto"/>
        <w:bottom w:val="none" w:sz="0" w:space="0" w:color="auto"/>
        <w:right w:val="none" w:sz="0" w:space="0" w:color="auto"/>
      </w:divBdr>
      <w:divsChild>
        <w:div w:id="87698088">
          <w:marLeft w:val="0"/>
          <w:marRight w:val="0"/>
          <w:marTop w:val="0"/>
          <w:marBottom w:val="0"/>
          <w:divBdr>
            <w:top w:val="none" w:sz="0" w:space="0" w:color="auto"/>
            <w:left w:val="none" w:sz="0" w:space="0" w:color="auto"/>
            <w:bottom w:val="none" w:sz="0" w:space="0" w:color="auto"/>
            <w:right w:val="none" w:sz="0" w:space="0" w:color="auto"/>
          </w:divBdr>
        </w:div>
        <w:div w:id="1894849096">
          <w:marLeft w:val="0"/>
          <w:marRight w:val="0"/>
          <w:marTop w:val="0"/>
          <w:marBottom w:val="0"/>
          <w:divBdr>
            <w:top w:val="none" w:sz="0" w:space="0" w:color="auto"/>
            <w:left w:val="none" w:sz="0" w:space="0" w:color="auto"/>
            <w:bottom w:val="none" w:sz="0" w:space="0" w:color="auto"/>
            <w:right w:val="none" w:sz="0" w:space="0" w:color="auto"/>
          </w:divBdr>
        </w:div>
      </w:divsChild>
    </w:div>
    <w:div w:id="1737899435">
      <w:bodyDiv w:val="1"/>
      <w:marLeft w:val="0"/>
      <w:marRight w:val="0"/>
      <w:marTop w:val="0"/>
      <w:marBottom w:val="0"/>
      <w:divBdr>
        <w:top w:val="none" w:sz="0" w:space="0" w:color="auto"/>
        <w:left w:val="none" w:sz="0" w:space="0" w:color="auto"/>
        <w:bottom w:val="none" w:sz="0" w:space="0" w:color="auto"/>
        <w:right w:val="none" w:sz="0" w:space="0" w:color="auto"/>
      </w:divBdr>
    </w:div>
    <w:div w:id="21149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33</cp:revision>
  <cp:lastPrinted>2018-01-25T14:18:00Z</cp:lastPrinted>
  <dcterms:created xsi:type="dcterms:W3CDTF">2020-03-01T17:36:00Z</dcterms:created>
  <dcterms:modified xsi:type="dcterms:W3CDTF">2020-03-02T10:03:00Z</dcterms:modified>
</cp:coreProperties>
</file>